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3"/>
        <w:gridCol w:w="1010"/>
        <w:gridCol w:w="5510"/>
      </w:tblGrid>
      <w:tr w:rsidR="00E64A6D" w:rsidRPr="00E64A6D" w14:paraId="75D4E704" w14:textId="77777777" w:rsidTr="00D25DCB">
        <w:trPr>
          <w:trHeight w:val="330"/>
        </w:trPr>
        <w:tc>
          <w:tcPr>
            <w:tcW w:w="4413" w:type="dxa"/>
            <w:gridSpan w:val="2"/>
            <w:tcBorders>
              <w:top w:val="nil"/>
              <w:left w:val="nil"/>
              <w:right w:val="nil"/>
            </w:tcBorders>
          </w:tcPr>
          <w:p w14:paraId="2078B863" w14:textId="77777777" w:rsidR="00E64A6D" w:rsidRPr="00E64A6D" w:rsidRDefault="00144D92" w:rsidP="006A78F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object w:dxaOrig="1440" w:dyaOrig="1440" w14:anchorId="29A989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4pt;margin-top:0;width:176.65pt;height:47.4pt;z-index:251659264;mso-position-horizontal-relative:text;mso-position-vertical-relative:text">
                  <v:imagedata r:id="rId6" o:title=""/>
                  <w10:wrap type="square"/>
                </v:shape>
                <o:OLEObject Type="Embed" ProgID="Acrobat.Document.DC" ShapeID="_x0000_s1026" DrawAspect="Content" ObjectID="_1831716970" r:id="rId7"/>
              </w:object>
            </w:r>
          </w:p>
        </w:tc>
        <w:tc>
          <w:tcPr>
            <w:tcW w:w="5510" w:type="dxa"/>
            <w:tcBorders>
              <w:top w:val="nil"/>
              <w:left w:val="nil"/>
              <w:right w:val="nil"/>
            </w:tcBorders>
          </w:tcPr>
          <w:p w14:paraId="4C44B894" w14:textId="77777777" w:rsidR="00E64A6D" w:rsidRDefault="00E64A6D" w:rsidP="006A78F4">
            <w:pPr>
              <w:jc w:val="center"/>
              <w:rPr>
                <w:rFonts w:ascii="Calibri" w:hAnsi="Calibri" w:cs="Calibri"/>
                <w:b/>
                <w:color w:val="00B050"/>
                <w:sz w:val="72"/>
                <w:szCs w:val="72"/>
              </w:rPr>
            </w:pPr>
            <w:r w:rsidRPr="00E64A6D">
              <w:rPr>
                <w:rFonts w:ascii="Calibri" w:hAnsi="Calibri" w:cs="Calibri"/>
                <w:b/>
                <w:color w:val="00B050"/>
                <w:sz w:val="72"/>
                <w:szCs w:val="72"/>
              </w:rPr>
              <w:t>KENNISCENTRUM</w:t>
            </w:r>
          </w:p>
          <w:p w14:paraId="52468122" w14:textId="77777777" w:rsidR="00A034AA" w:rsidRPr="00E64A6D" w:rsidRDefault="00A034AA" w:rsidP="006A78F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64A6D" w:rsidRPr="00E64A6D" w14:paraId="7CE8F093" w14:textId="77777777" w:rsidTr="00E64A6D">
        <w:trPr>
          <w:trHeight w:val="330"/>
        </w:trPr>
        <w:tc>
          <w:tcPr>
            <w:tcW w:w="9923" w:type="dxa"/>
            <w:gridSpan w:val="3"/>
          </w:tcPr>
          <w:p w14:paraId="03AF735A" w14:textId="5BC70E9A" w:rsidR="00E64A6D" w:rsidRPr="00E64A6D" w:rsidRDefault="00E64A6D" w:rsidP="006A78F4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E64A6D">
              <w:rPr>
                <w:rFonts w:ascii="Calibri" w:hAnsi="Calibri" w:cs="Calibri"/>
                <w:b/>
                <w:sz w:val="48"/>
                <w:szCs w:val="48"/>
              </w:rPr>
              <w:t>INSCHRIJFFORMULIER</w:t>
            </w:r>
            <w:r w:rsidR="00D67E71">
              <w:rPr>
                <w:rFonts w:ascii="Calibri" w:hAnsi="Calibri" w:cs="Calibri"/>
                <w:b/>
                <w:sz w:val="48"/>
                <w:szCs w:val="48"/>
              </w:rPr>
              <w:t xml:space="preserve"> NASCHOLING</w:t>
            </w:r>
            <w:r>
              <w:rPr>
                <w:rFonts w:ascii="Calibri" w:hAnsi="Calibri" w:cs="Calibri"/>
                <w:b/>
                <w:sz w:val="48"/>
                <w:szCs w:val="48"/>
              </w:rPr>
              <w:t xml:space="preserve"> 2025-2026</w:t>
            </w:r>
          </w:p>
        </w:tc>
      </w:tr>
      <w:tr w:rsidR="00E64A6D" w:rsidRPr="00F5538E" w14:paraId="44D9B431" w14:textId="77777777" w:rsidTr="006A78F4">
        <w:trPr>
          <w:trHeight w:val="330"/>
        </w:trPr>
        <w:tc>
          <w:tcPr>
            <w:tcW w:w="9923" w:type="dxa"/>
            <w:gridSpan w:val="3"/>
            <w:shd w:val="pct10" w:color="auto" w:fill="auto"/>
          </w:tcPr>
          <w:p w14:paraId="0F62300A" w14:textId="18C991D0" w:rsidR="00E64A6D" w:rsidRPr="00F5538E" w:rsidRDefault="00F5538E" w:rsidP="006A78F4">
            <w:pPr>
              <w:rPr>
                <w:rFonts w:ascii="Calibri" w:hAnsi="Calibri" w:cs="Calibri"/>
                <w:b/>
                <w:i/>
                <w:iCs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Ondergetekende:</w:t>
            </w:r>
          </w:p>
        </w:tc>
      </w:tr>
      <w:tr w:rsidR="00E64A6D" w:rsidRPr="00E64A6D" w14:paraId="65E6B973" w14:textId="77777777" w:rsidTr="006A78F4">
        <w:trPr>
          <w:trHeight w:val="537"/>
        </w:trPr>
        <w:tc>
          <w:tcPr>
            <w:tcW w:w="3403" w:type="dxa"/>
          </w:tcPr>
          <w:p w14:paraId="6EE29D5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Voorletters</w:t>
            </w:r>
          </w:p>
        </w:tc>
        <w:tc>
          <w:tcPr>
            <w:tcW w:w="6520" w:type="dxa"/>
            <w:gridSpan w:val="2"/>
          </w:tcPr>
          <w:p w14:paraId="06BB98E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13B70C8B" w14:textId="77777777" w:rsidTr="006A78F4">
        <w:trPr>
          <w:trHeight w:val="537"/>
        </w:trPr>
        <w:tc>
          <w:tcPr>
            <w:tcW w:w="3403" w:type="dxa"/>
          </w:tcPr>
          <w:p w14:paraId="5F656C8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Roepnaam/Voornamen</w:t>
            </w:r>
          </w:p>
          <w:p w14:paraId="5102867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i/>
                <w:iCs/>
                <w:sz w:val="24"/>
                <w:szCs w:val="24"/>
              </w:rPr>
              <w:t>t.b.v. bewijs van deelname</w:t>
            </w:r>
          </w:p>
        </w:tc>
        <w:tc>
          <w:tcPr>
            <w:tcW w:w="6520" w:type="dxa"/>
            <w:gridSpan w:val="2"/>
          </w:tcPr>
          <w:p w14:paraId="68EE296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D25DCB" w:rsidRPr="00E64A6D" w14:paraId="543794BD" w14:textId="77777777" w:rsidTr="006A78F4">
        <w:trPr>
          <w:trHeight w:val="537"/>
        </w:trPr>
        <w:tc>
          <w:tcPr>
            <w:tcW w:w="3403" w:type="dxa"/>
          </w:tcPr>
          <w:p w14:paraId="5A697EDF" w14:textId="77777777" w:rsidR="00D25DCB" w:rsidRDefault="00D25DCB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Geboortedatum</w:t>
            </w:r>
          </w:p>
          <w:p w14:paraId="3B62B199" w14:textId="2726E025" w:rsidR="00D25DCB" w:rsidRPr="00D25DCB" w:rsidRDefault="00D25DCB" w:rsidP="006A78F4">
            <w:pPr>
              <w:pStyle w:val="Geenafstand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D25DCB">
              <w:rPr>
                <w:rFonts w:cs="Calibri"/>
                <w:b/>
                <w:bCs/>
                <w:i/>
                <w:iCs/>
                <w:sz w:val="24"/>
                <w:szCs w:val="24"/>
              </w:rPr>
              <w:t>t.b.v. bewijs van deelname</w:t>
            </w:r>
          </w:p>
        </w:tc>
        <w:tc>
          <w:tcPr>
            <w:tcW w:w="6520" w:type="dxa"/>
            <w:gridSpan w:val="2"/>
          </w:tcPr>
          <w:p w14:paraId="54441DC9" w14:textId="77777777" w:rsidR="00D25DCB" w:rsidRPr="00E64A6D" w:rsidRDefault="00D25DCB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F05EC67" w14:textId="77777777" w:rsidTr="006A78F4">
        <w:trPr>
          <w:trHeight w:val="537"/>
        </w:trPr>
        <w:tc>
          <w:tcPr>
            <w:tcW w:w="3403" w:type="dxa"/>
          </w:tcPr>
          <w:p w14:paraId="7068E5D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Achternaam</w:t>
            </w:r>
          </w:p>
          <w:p w14:paraId="034675E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125B7B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FD71787" w14:textId="77777777" w:rsidTr="006A78F4">
        <w:trPr>
          <w:trHeight w:val="537"/>
        </w:trPr>
        <w:tc>
          <w:tcPr>
            <w:tcW w:w="3403" w:type="dxa"/>
          </w:tcPr>
          <w:p w14:paraId="014B251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Adres</w:t>
            </w:r>
          </w:p>
          <w:p w14:paraId="3ADB2FB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05C1333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61DDC598" w14:textId="77777777" w:rsidTr="006A78F4">
        <w:trPr>
          <w:trHeight w:val="537"/>
        </w:trPr>
        <w:tc>
          <w:tcPr>
            <w:tcW w:w="3403" w:type="dxa"/>
          </w:tcPr>
          <w:p w14:paraId="59AE7F9E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Postcode</w:t>
            </w:r>
          </w:p>
          <w:p w14:paraId="1662A79E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61C51C5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3FA1F2CC" w14:textId="77777777" w:rsidTr="006A78F4">
        <w:trPr>
          <w:trHeight w:val="537"/>
        </w:trPr>
        <w:tc>
          <w:tcPr>
            <w:tcW w:w="3403" w:type="dxa"/>
          </w:tcPr>
          <w:p w14:paraId="13F23FB3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Woonplaats</w:t>
            </w:r>
          </w:p>
          <w:p w14:paraId="4F826395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83335C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5E5D9B8" w14:textId="77777777" w:rsidTr="006A78F4">
        <w:trPr>
          <w:trHeight w:val="537"/>
        </w:trPr>
        <w:tc>
          <w:tcPr>
            <w:tcW w:w="3403" w:type="dxa"/>
          </w:tcPr>
          <w:p w14:paraId="42EC531A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E-mailadres zakelijk</w:t>
            </w:r>
          </w:p>
          <w:p w14:paraId="7F3CE1D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DB1B7D2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CA663A2" w14:textId="77777777" w:rsidTr="006A78F4">
        <w:trPr>
          <w:trHeight w:val="537"/>
        </w:trPr>
        <w:tc>
          <w:tcPr>
            <w:tcW w:w="3403" w:type="dxa"/>
          </w:tcPr>
          <w:p w14:paraId="5DDE26E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Mobiel telefoonnummer</w:t>
            </w:r>
          </w:p>
          <w:p w14:paraId="2E88766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433A74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5146C36" w14:textId="77777777" w:rsidTr="006A78F4">
        <w:trPr>
          <w:trHeight w:val="537"/>
        </w:trPr>
        <w:tc>
          <w:tcPr>
            <w:tcW w:w="3403" w:type="dxa"/>
          </w:tcPr>
          <w:p w14:paraId="664900D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Naam school waar werkzaam</w:t>
            </w:r>
          </w:p>
          <w:p w14:paraId="19B1FA6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BE0AB31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D25DCB" w:rsidRPr="00E64A6D" w14:paraId="75FB8A95" w14:textId="77777777" w:rsidTr="006A78F4">
        <w:trPr>
          <w:trHeight w:val="537"/>
        </w:trPr>
        <w:tc>
          <w:tcPr>
            <w:tcW w:w="3403" w:type="dxa"/>
          </w:tcPr>
          <w:p w14:paraId="24EA7E86" w14:textId="358AB838" w:rsidR="00D25DCB" w:rsidRPr="00E64A6D" w:rsidRDefault="00D25DCB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Functie op de school</w:t>
            </w:r>
          </w:p>
        </w:tc>
        <w:tc>
          <w:tcPr>
            <w:tcW w:w="6520" w:type="dxa"/>
            <w:gridSpan w:val="2"/>
          </w:tcPr>
          <w:p w14:paraId="5304B0B2" w14:textId="77777777" w:rsidR="00D25DCB" w:rsidRPr="00E64A6D" w:rsidRDefault="00D25DCB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1011B862" w14:textId="77777777" w:rsidTr="006A78F4">
        <w:trPr>
          <w:trHeight w:val="537"/>
        </w:trPr>
        <w:tc>
          <w:tcPr>
            <w:tcW w:w="3403" w:type="dxa"/>
          </w:tcPr>
          <w:p w14:paraId="0B8845A9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Adres school</w:t>
            </w:r>
          </w:p>
          <w:p w14:paraId="05E5296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372396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E6A312A" w14:textId="77777777" w:rsidTr="006A78F4">
        <w:trPr>
          <w:trHeight w:val="537"/>
        </w:trPr>
        <w:tc>
          <w:tcPr>
            <w:tcW w:w="3403" w:type="dxa"/>
            <w:tcBorders>
              <w:bottom w:val="single" w:sz="4" w:space="0" w:color="auto"/>
            </w:tcBorders>
          </w:tcPr>
          <w:p w14:paraId="12DB3A6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Postcode</w:t>
            </w:r>
          </w:p>
          <w:p w14:paraId="7F5C6119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1605FA9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426F187" w14:textId="77777777" w:rsidTr="006A78F4">
        <w:trPr>
          <w:trHeight w:val="537"/>
        </w:trPr>
        <w:tc>
          <w:tcPr>
            <w:tcW w:w="3403" w:type="dxa"/>
            <w:tcBorders>
              <w:bottom w:val="single" w:sz="4" w:space="0" w:color="auto"/>
            </w:tcBorders>
          </w:tcPr>
          <w:p w14:paraId="4AED03B4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Woonplaats school</w:t>
            </w:r>
          </w:p>
          <w:p w14:paraId="01B3FC84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70EB0B8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DA72BF1" w14:textId="77777777" w:rsidTr="006A78F4">
        <w:trPr>
          <w:trHeight w:val="538"/>
        </w:trPr>
        <w:tc>
          <w:tcPr>
            <w:tcW w:w="3403" w:type="dxa"/>
            <w:tcBorders>
              <w:bottom w:val="single" w:sz="4" w:space="0" w:color="auto"/>
            </w:tcBorders>
          </w:tcPr>
          <w:p w14:paraId="650C6F3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Telefoonnummer school</w:t>
            </w:r>
          </w:p>
          <w:p w14:paraId="29140433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7FF1E33A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D37EEC5" w14:textId="77777777" w:rsidTr="006A78F4">
        <w:trPr>
          <w:trHeight w:val="330"/>
        </w:trPr>
        <w:tc>
          <w:tcPr>
            <w:tcW w:w="9923" w:type="dxa"/>
            <w:gridSpan w:val="3"/>
            <w:shd w:val="pct10" w:color="auto" w:fill="auto"/>
          </w:tcPr>
          <w:p w14:paraId="114DB0C5" w14:textId="77777777" w:rsidR="00E64A6D" w:rsidRPr="00F5538E" w:rsidRDefault="00E64A6D" w:rsidP="006A78F4">
            <w:pPr>
              <w:jc w:val="center"/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>schrijft zich in</w:t>
            </w:r>
          </w:p>
          <w:p w14:paraId="6C831E8D" w14:textId="77777777" w:rsidR="00E64A6D" w:rsidRPr="00E64A6D" w:rsidRDefault="00E64A6D" w:rsidP="006A78F4">
            <w:pPr>
              <w:jc w:val="center"/>
              <w:rPr>
                <w:rFonts w:ascii="Calibri" w:hAnsi="Calibri" w:cs="Calibri"/>
                <w:b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>voor de aan de ommezijde aangekruiste workshop(s) of training(en)</w:t>
            </w:r>
          </w:p>
        </w:tc>
      </w:tr>
    </w:tbl>
    <w:p w14:paraId="686629AB" w14:textId="2B579E88" w:rsidR="00E64A6D" w:rsidRPr="00E64A6D" w:rsidRDefault="00E64A6D" w:rsidP="00E64A6D">
      <w:pPr>
        <w:jc w:val="center"/>
        <w:rPr>
          <w:rFonts w:ascii="Calibri" w:hAnsi="Calibri" w:cs="Calibri"/>
          <w:i/>
          <w:iCs/>
        </w:rPr>
      </w:pPr>
      <w:r w:rsidRPr="00E64A6D">
        <w:rPr>
          <w:rFonts w:ascii="Calibri" w:hAnsi="Calibri" w:cs="Calibri"/>
          <w:i/>
          <w:iCs/>
        </w:rPr>
        <w:t xml:space="preserve">N.B.: Zie voor de wijze waarop Rehoboth Dienstverlening uw persoonsgegevens verwerkt het Privacyreglement dat u in de voettekst van de website kunt vinden: </w:t>
      </w:r>
      <w:hyperlink r:id="rId8" w:history="1">
        <w:r w:rsidRPr="00E64A6D">
          <w:rPr>
            <w:rStyle w:val="Hyperlink"/>
            <w:rFonts w:ascii="Calibri" w:eastAsiaTheme="majorEastAsia" w:hAnsi="Calibri" w:cs="Calibri"/>
            <w:i/>
            <w:iCs/>
          </w:rPr>
          <w:t>www.rehobothdienstverlening.nl</w:t>
        </w:r>
      </w:hyperlink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122"/>
        <w:gridCol w:w="6944"/>
        <w:gridCol w:w="1857"/>
      </w:tblGrid>
      <w:tr w:rsidR="00E64A6D" w:rsidRPr="00E64A6D" w14:paraId="0B82DD3B" w14:textId="77777777" w:rsidTr="00A034AA">
        <w:trPr>
          <w:trHeight w:val="295"/>
        </w:trPr>
        <w:tc>
          <w:tcPr>
            <w:tcW w:w="1122" w:type="dxa"/>
            <w:shd w:val="clear" w:color="auto" w:fill="D9D9D9" w:themeFill="background1" w:themeFillShade="D9"/>
          </w:tcPr>
          <w:p w14:paraId="2DECA361" w14:textId="77777777" w:rsidR="00E64A6D" w:rsidRPr="00E64A6D" w:rsidRDefault="00E64A6D" w:rsidP="006A78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64A6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Vink uw keuze aan</w:t>
            </w:r>
          </w:p>
        </w:tc>
        <w:tc>
          <w:tcPr>
            <w:tcW w:w="6944" w:type="dxa"/>
            <w:shd w:val="clear" w:color="auto" w:fill="D9D9D9" w:themeFill="background1" w:themeFillShade="D9"/>
          </w:tcPr>
          <w:p w14:paraId="6A449009" w14:textId="3F29C508" w:rsidR="00E64A6D" w:rsidRPr="00E64A6D" w:rsidRDefault="00E64A6D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>Naam workshop 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 xml:space="preserve"> training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525B20B8" w14:textId="77777777" w:rsidR="00E64A6D" w:rsidRDefault="00E64A6D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 xml:space="preserve">Kosten </w:t>
            </w:r>
          </w:p>
          <w:p w14:paraId="63569444" w14:textId="56FA84CF" w:rsidR="00E215CE" w:rsidRPr="00E64A6D" w:rsidRDefault="00E215CE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per deelnemer</w:t>
            </w:r>
          </w:p>
        </w:tc>
      </w:tr>
      <w:tr w:rsidR="00D00489" w:rsidRPr="00E64A6D" w14:paraId="750AAA55" w14:textId="77777777" w:rsidTr="00A034AA">
        <w:trPr>
          <w:trHeight w:val="295"/>
        </w:trPr>
        <w:tc>
          <w:tcPr>
            <w:tcW w:w="1122" w:type="dxa"/>
          </w:tcPr>
          <w:p w14:paraId="79BD83B0" w14:textId="7EEC159C" w:rsidR="00D00489" w:rsidRDefault="00144D92" w:rsidP="00D0048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97256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89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7671F856" w14:textId="7BD648F7" w:rsidR="00D00489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Engels voor leerkrachten bij ‘My name is Tom’ (avond)</w:t>
            </w:r>
          </w:p>
        </w:tc>
        <w:tc>
          <w:tcPr>
            <w:tcW w:w="1857" w:type="dxa"/>
          </w:tcPr>
          <w:p w14:paraId="0D50EFC2" w14:textId="66BA385E" w:rsidR="00D00489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D00489" w:rsidRPr="00E64A6D" w14:paraId="5BC64CAC" w14:textId="77777777" w:rsidTr="00A034AA">
        <w:trPr>
          <w:trHeight w:val="295"/>
        </w:trPr>
        <w:tc>
          <w:tcPr>
            <w:tcW w:w="1122" w:type="dxa"/>
          </w:tcPr>
          <w:p w14:paraId="720E7F15" w14:textId="6E354CA4" w:rsidR="00D00489" w:rsidRDefault="00144D92" w:rsidP="00D0048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207959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89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312E4E87" w14:textId="26AE7D67" w:rsidR="00D00489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Werken met eigen leerlijnen voor rekenen en spelling (middag)</w:t>
            </w:r>
          </w:p>
        </w:tc>
        <w:tc>
          <w:tcPr>
            <w:tcW w:w="1857" w:type="dxa"/>
          </w:tcPr>
          <w:p w14:paraId="58875B4C" w14:textId="0F0DA945" w:rsidR="00D00489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D00489" w:rsidRPr="00E64A6D" w14:paraId="593DBF80" w14:textId="77777777" w:rsidTr="00A034AA">
        <w:trPr>
          <w:trHeight w:val="295"/>
        </w:trPr>
        <w:tc>
          <w:tcPr>
            <w:tcW w:w="1122" w:type="dxa"/>
          </w:tcPr>
          <w:p w14:paraId="366DE2D2" w14:textId="77777777" w:rsidR="00D00489" w:rsidRPr="00E64A6D" w:rsidRDefault="00144D92" w:rsidP="00D0048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292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89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30A36995" w14:textId="5BB73B60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Training: De-escalerend en veilig werken in de klas (dag)</w:t>
            </w:r>
          </w:p>
        </w:tc>
        <w:tc>
          <w:tcPr>
            <w:tcW w:w="1857" w:type="dxa"/>
          </w:tcPr>
          <w:p w14:paraId="08164410" w14:textId="0580EAEB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€ 525,-</w:t>
            </w:r>
          </w:p>
        </w:tc>
      </w:tr>
      <w:tr w:rsidR="00D00489" w:rsidRPr="00E64A6D" w14:paraId="5406E237" w14:textId="77777777" w:rsidTr="00A034AA">
        <w:trPr>
          <w:trHeight w:val="330"/>
        </w:trPr>
        <w:tc>
          <w:tcPr>
            <w:tcW w:w="1122" w:type="dxa"/>
          </w:tcPr>
          <w:p w14:paraId="30E8795A" w14:textId="77777777" w:rsidR="00D00489" w:rsidRPr="00E64A6D" w:rsidRDefault="00144D92" w:rsidP="00D0048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6825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89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61844217" w14:textId="0050AC56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Grip op brein, emotie en gedrag (middag)</w:t>
            </w:r>
          </w:p>
        </w:tc>
        <w:tc>
          <w:tcPr>
            <w:tcW w:w="1857" w:type="dxa"/>
          </w:tcPr>
          <w:p w14:paraId="29E868BD" w14:textId="09001A08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€ 200,-</w:t>
            </w:r>
          </w:p>
        </w:tc>
      </w:tr>
      <w:tr w:rsidR="00D00489" w:rsidRPr="00E64A6D" w14:paraId="3FEE8E1E" w14:textId="77777777" w:rsidTr="006A78F4">
        <w:trPr>
          <w:trHeight w:val="330"/>
        </w:trPr>
        <w:tc>
          <w:tcPr>
            <w:tcW w:w="9923" w:type="dxa"/>
            <w:gridSpan w:val="3"/>
          </w:tcPr>
          <w:p w14:paraId="78F73D10" w14:textId="632F09FF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Opmerking: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alle genoemde cursuskosten zijn inclusief: de kosten van begeleiding en diensten, de kosten van studieboeken en -materiaal en de kosten van zaalhuur, catering en organisatie.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Bij cursussen die op een hele dag worden gegeven, zorgt Rehoboth Dienstverlening voor de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lunche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. 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De kosten daarvan zijn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bij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de prijs begrepen.</w:t>
            </w: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D00489" w:rsidRPr="00E64A6D" w14:paraId="43E3E4BD" w14:textId="77777777" w:rsidTr="00E64A6D">
        <w:trPr>
          <w:trHeight w:val="330"/>
        </w:trPr>
        <w:tc>
          <w:tcPr>
            <w:tcW w:w="1122" w:type="dxa"/>
          </w:tcPr>
          <w:p w14:paraId="3DCEDFC1" w14:textId="77777777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6AB432" w14:textId="77777777" w:rsidR="00D00489" w:rsidRPr="00E64A6D" w:rsidRDefault="00144D92" w:rsidP="00D0048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5077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89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01" w:type="dxa"/>
            <w:gridSpan w:val="2"/>
          </w:tcPr>
          <w:p w14:paraId="4C8FCE23" w14:textId="77777777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Met het aankruisen van het vakje links en met deze inschrijving verklaart u zich akkoord met de </w:t>
            </w:r>
            <w:hyperlink r:id="rId9" w:history="1">
              <w:r w:rsidRPr="00E64A6D">
                <w:rPr>
                  <w:rStyle w:val="Hyperlink"/>
                  <w:rFonts w:ascii="Calibri" w:eastAsiaTheme="majorEastAsia" w:hAnsi="Calibri" w:cs="Calibri"/>
                  <w:bCs/>
                  <w:sz w:val="22"/>
                  <w:szCs w:val="22"/>
                </w:rPr>
                <w:t>Algemene leverings-, betalings- en aanmeldingsvoorwaarden</w:t>
              </w:r>
            </w:hyperlink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 van Rehoboth Dienstverlening. In deze voorwaarden is met het oog op uw inschrijving voor de aangevinkte cursussen, een bedenktermijn van 14 dagen van toepassing.</w:t>
            </w:r>
          </w:p>
        </w:tc>
      </w:tr>
      <w:tr w:rsidR="00D00489" w:rsidRPr="00E64A6D" w14:paraId="1B800437" w14:textId="77777777" w:rsidTr="006A78F4">
        <w:trPr>
          <w:trHeight w:val="330"/>
        </w:trPr>
        <w:tc>
          <w:tcPr>
            <w:tcW w:w="9923" w:type="dxa"/>
            <w:gridSpan w:val="3"/>
          </w:tcPr>
          <w:p w14:paraId="18CB0034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>Datum:</w:t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  <w:t>Handtekening:</w:t>
            </w:r>
          </w:p>
          <w:p w14:paraId="3ED380B1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FCC9CF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D6FD4A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0BFD9B9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105FE2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3B1420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92E7DBC" w14:textId="77777777" w:rsidR="00E64A6D" w:rsidRPr="00E64A6D" w:rsidRDefault="00E64A6D" w:rsidP="00E64A6D">
      <w:pPr>
        <w:tabs>
          <w:tab w:val="left" w:pos="851"/>
        </w:tabs>
        <w:rPr>
          <w:rFonts w:ascii="Calibri" w:hAnsi="Calibri" w:cs="Calibri"/>
          <w:bCs/>
          <w:color w:val="000000"/>
        </w:rPr>
      </w:pPr>
    </w:p>
    <w:p w14:paraId="12E19A54" w14:textId="77777777" w:rsidR="00E64A6D" w:rsidRDefault="00E64A6D" w:rsidP="00E64A6D">
      <w:pPr>
        <w:tabs>
          <w:tab w:val="left" w:pos="851"/>
        </w:tabs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279A6147" w14:textId="37EAD5BC" w:rsidR="00E64A6D" w:rsidRPr="00E64A6D" w:rsidRDefault="00E64A6D" w:rsidP="00E64A6D">
      <w:pPr>
        <w:tabs>
          <w:tab w:val="left" w:pos="851"/>
        </w:tabs>
        <w:jc w:val="center"/>
        <w:rPr>
          <w:rFonts w:ascii="Calibri" w:hAnsi="Calibri" w:cs="Calibri"/>
          <w:color w:val="000000"/>
          <w:sz w:val="28"/>
          <w:szCs w:val="28"/>
        </w:rPr>
      </w:pPr>
      <w:r w:rsidRPr="00E64A6D">
        <w:rPr>
          <w:rFonts w:ascii="Calibri" w:hAnsi="Calibri" w:cs="Calibri"/>
          <w:color w:val="000000"/>
          <w:sz w:val="28"/>
          <w:szCs w:val="28"/>
        </w:rPr>
        <w:t>Dit formulier mailen naar</w:t>
      </w:r>
    </w:p>
    <w:p w14:paraId="34599876" w14:textId="77777777" w:rsidR="00E64A6D" w:rsidRDefault="00E64A6D" w:rsidP="00E64A6D">
      <w:pPr>
        <w:tabs>
          <w:tab w:val="left" w:pos="851"/>
        </w:tabs>
        <w:jc w:val="center"/>
        <w:rPr>
          <w:rFonts w:ascii="Calibri" w:hAnsi="Calibri" w:cs="Calibri"/>
          <w:b/>
          <w:color w:val="000000"/>
          <w:sz w:val="28"/>
          <w:szCs w:val="28"/>
          <w:lang w:val="de-DE"/>
        </w:rPr>
      </w:pPr>
    </w:p>
    <w:p w14:paraId="68929B4F" w14:textId="7E34381C" w:rsidR="00E64A6D" w:rsidRPr="00E64A6D" w:rsidRDefault="00E64A6D" w:rsidP="00E64A6D">
      <w:pPr>
        <w:tabs>
          <w:tab w:val="left" w:pos="851"/>
        </w:tabs>
        <w:jc w:val="center"/>
        <w:rPr>
          <w:rFonts w:ascii="Calibri" w:hAnsi="Calibri" w:cs="Calibri"/>
          <w:b/>
          <w:color w:val="000000"/>
          <w:sz w:val="28"/>
          <w:szCs w:val="28"/>
          <w:lang w:val="de-DE"/>
        </w:rPr>
      </w:pPr>
      <w:r w:rsidRPr="00E64A6D">
        <w:rPr>
          <w:rFonts w:ascii="Calibri" w:hAnsi="Calibri" w:cs="Calibri"/>
          <w:b/>
          <w:color w:val="000000"/>
          <w:sz w:val="28"/>
          <w:szCs w:val="28"/>
          <w:lang w:val="de-DE"/>
        </w:rPr>
        <w:t xml:space="preserve">Rehoboth </w:t>
      </w:r>
      <w:proofErr w:type="spellStart"/>
      <w:r w:rsidRPr="00E64A6D">
        <w:rPr>
          <w:rFonts w:ascii="Calibri" w:hAnsi="Calibri" w:cs="Calibri"/>
          <w:b/>
          <w:color w:val="000000"/>
          <w:sz w:val="28"/>
          <w:szCs w:val="28"/>
          <w:lang w:val="de-DE"/>
        </w:rPr>
        <w:t>Dienstverlening</w:t>
      </w:r>
      <w:proofErr w:type="spellEnd"/>
      <w:r w:rsidRPr="00E64A6D">
        <w:rPr>
          <w:rFonts w:ascii="Calibri" w:hAnsi="Calibri" w:cs="Calibri"/>
          <w:b/>
          <w:color w:val="000000"/>
          <w:sz w:val="28"/>
          <w:szCs w:val="28"/>
          <w:lang w:val="de-DE"/>
        </w:rPr>
        <w:t xml:space="preserve"> KENNISCENTRUM</w:t>
      </w:r>
    </w:p>
    <w:p w14:paraId="1EB7C9C6" w14:textId="12D33A57" w:rsidR="00E64A6D" w:rsidRPr="00E64A6D" w:rsidRDefault="00E64A6D" w:rsidP="00E64A6D">
      <w:pPr>
        <w:tabs>
          <w:tab w:val="left" w:pos="851"/>
        </w:tabs>
        <w:jc w:val="center"/>
        <w:rPr>
          <w:rStyle w:val="Hyperlink"/>
          <w:rFonts w:ascii="Calibri" w:eastAsiaTheme="majorEastAsia" w:hAnsi="Calibri" w:cs="Calibri"/>
          <w:sz w:val="28"/>
          <w:szCs w:val="28"/>
          <w:lang w:val="de-DE"/>
        </w:rPr>
      </w:pPr>
      <w:proofErr w:type="spellStart"/>
      <w:r w:rsidRPr="00E64A6D">
        <w:rPr>
          <w:rFonts w:ascii="Calibri" w:hAnsi="Calibri" w:cs="Calibri"/>
          <w:b/>
          <w:color w:val="000000"/>
          <w:sz w:val="28"/>
          <w:szCs w:val="28"/>
          <w:lang w:val="de-DE"/>
        </w:rPr>
        <w:t>E-mail</w:t>
      </w:r>
      <w:proofErr w:type="spellEnd"/>
      <w:r w:rsidRPr="00E64A6D">
        <w:rPr>
          <w:rFonts w:ascii="Calibri" w:hAnsi="Calibri" w:cs="Calibri"/>
          <w:b/>
          <w:color w:val="000000"/>
          <w:sz w:val="28"/>
          <w:szCs w:val="28"/>
          <w:lang w:val="de-DE"/>
        </w:rPr>
        <w:t xml:space="preserve">: </w:t>
      </w:r>
      <w:hyperlink r:id="rId10" w:history="1">
        <w:r w:rsidR="00A034AA" w:rsidRPr="00193B12">
          <w:rPr>
            <w:rStyle w:val="Hyperlink"/>
            <w:rFonts w:ascii="Calibri" w:eastAsiaTheme="majorEastAsia" w:hAnsi="Calibri" w:cs="Calibri"/>
            <w:sz w:val="28"/>
            <w:szCs w:val="28"/>
            <w:lang w:val="de-DE"/>
          </w:rPr>
          <w:t>kenniscentrum@rehobothoz.nl</w:t>
        </w:r>
      </w:hyperlink>
    </w:p>
    <w:p w14:paraId="0BC47C03" w14:textId="77777777" w:rsidR="00E64A6D" w:rsidRPr="00E64A6D" w:rsidRDefault="00E64A6D" w:rsidP="00E64A6D">
      <w:pPr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</w:p>
    <w:p w14:paraId="0BD632B8" w14:textId="2067738A" w:rsidR="00E64A6D" w:rsidRDefault="00E64A6D" w:rsidP="00E64A6D">
      <w:pPr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E64A6D">
        <w:rPr>
          <w:rFonts w:ascii="Calibri" w:hAnsi="Calibri" w:cs="Calibri"/>
          <w:i/>
          <w:iCs/>
          <w:color w:val="000000"/>
          <w:sz w:val="28"/>
          <w:szCs w:val="28"/>
        </w:rPr>
        <w:t xml:space="preserve">Het heeft de voorkeur dat u uw aanmelding </w:t>
      </w:r>
      <w:r w:rsidR="00D00489">
        <w:rPr>
          <w:rFonts w:ascii="Calibri" w:hAnsi="Calibri" w:cs="Calibri"/>
          <w:i/>
          <w:iCs/>
          <w:color w:val="000000"/>
          <w:sz w:val="28"/>
          <w:szCs w:val="28"/>
        </w:rPr>
        <w:t xml:space="preserve">met handtekening </w:t>
      </w:r>
      <w:r w:rsidRPr="00E64A6D">
        <w:rPr>
          <w:rFonts w:ascii="Calibri" w:hAnsi="Calibri" w:cs="Calibri"/>
          <w:i/>
          <w:iCs/>
          <w:color w:val="000000"/>
          <w:sz w:val="28"/>
          <w:szCs w:val="28"/>
        </w:rPr>
        <w:t>mailt.</w:t>
      </w:r>
    </w:p>
    <w:p w14:paraId="3018DAB6" w14:textId="77777777" w:rsidR="00E64A6D" w:rsidRDefault="00E64A6D" w:rsidP="00E64A6D">
      <w:pPr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</w:p>
    <w:p w14:paraId="053A6CA1" w14:textId="77777777" w:rsidR="00A034AA" w:rsidRDefault="00A034AA" w:rsidP="00E64A6D">
      <w:pPr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</w:p>
    <w:p w14:paraId="24A3B591" w14:textId="7B65A366" w:rsidR="00E64A6D" w:rsidRDefault="00E64A6D" w:rsidP="00E64A6D">
      <w:pPr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  <w:r>
        <w:rPr>
          <w:rFonts w:ascii="Calibri" w:hAnsi="Calibri" w:cs="Calibri"/>
          <w:i/>
          <w:iCs/>
          <w:color w:val="000000"/>
          <w:sz w:val="28"/>
          <w:szCs w:val="28"/>
        </w:rPr>
        <w:t>Sluitingsdatum inschrijvingen:</w:t>
      </w:r>
    </w:p>
    <w:p w14:paraId="271E6B9F" w14:textId="5F474BA0" w:rsidR="00A034AA" w:rsidRPr="00A034AA" w:rsidRDefault="00144D92" w:rsidP="00E64A6D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31 maart 2026</w:t>
      </w:r>
    </w:p>
    <w:p w14:paraId="438C56A0" w14:textId="77777777" w:rsidR="00E215CE" w:rsidRDefault="00E215CE" w:rsidP="00E215CE">
      <w:pPr>
        <w:rPr>
          <w:rFonts w:ascii="Calibri" w:hAnsi="Calibri" w:cs="Calibri"/>
          <w:sz w:val="28"/>
          <w:szCs w:val="28"/>
        </w:rPr>
      </w:pPr>
    </w:p>
    <w:p w14:paraId="40268AE8" w14:textId="77777777" w:rsidR="009E33C2" w:rsidRDefault="009E33C2" w:rsidP="00E215CE">
      <w:pPr>
        <w:rPr>
          <w:rFonts w:ascii="Calibri" w:hAnsi="Calibri" w:cs="Calibri"/>
          <w:sz w:val="28"/>
          <w:szCs w:val="28"/>
        </w:rPr>
      </w:pPr>
    </w:p>
    <w:p w14:paraId="5ACD4345" w14:textId="77777777" w:rsidR="00E215CE" w:rsidRPr="00E215CE" w:rsidRDefault="00E215CE" w:rsidP="00E215CE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E215CE">
        <w:rPr>
          <w:rFonts w:ascii="Calibri" w:hAnsi="Calibri" w:cs="Calibri"/>
          <w:i/>
          <w:iCs/>
          <w:sz w:val="28"/>
          <w:szCs w:val="28"/>
        </w:rPr>
        <w:t xml:space="preserve">Bent u te laat? </w:t>
      </w:r>
    </w:p>
    <w:p w14:paraId="3DA6217F" w14:textId="481EC385" w:rsidR="00E215CE" w:rsidRPr="00E215CE" w:rsidRDefault="00E215CE" w:rsidP="00E215CE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E215CE">
        <w:rPr>
          <w:rFonts w:ascii="Calibri" w:hAnsi="Calibri" w:cs="Calibri"/>
          <w:i/>
          <w:iCs/>
          <w:sz w:val="28"/>
          <w:szCs w:val="28"/>
        </w:rPr>
        <w:t xml:space="preserve">Neem dan </w:t>
      </w:r>
      <w:r>
        <w:rPr>
          <w:rFonts w:ascii="Calibri" w:hAnsi="Calibri" w:cs="Calibri"/>
          <w:i/>
          <w:iCs/>
          <w:sz w:val="28"/>
          <w:szCs w:val="28"/>
        </w:rPr>
        <w:t xml:space="preserve">z.s.m. </w:t>
      </w:r>
      <w:r w:rsidRPr="00E215CE">
        <w:rPr>
          <w:rFonts w:ascii="Calibri" w:hAnsi="Calibri" w:cs="Calibri"/>
          <w:i/>
          <w:iCs/>
          <w:sz w:val="28"/>
          <w:szCs w:val="28"/>
        </w:rPr>
        <w:t xml:space="preserve">contact met ons op via </w:t>
      </w:r>
      <w:r w:rsidR="00D00489">
        <w:rPr>
          <w:rFonts w:ascii="Calibri" w:hAnsi="Calibri" w:cs="Calibri"/>
          <w:i/>
          <w:iCs/>
          <w:sz w:val="28"/>
          <w:szCs w:val="28"/>
        </w:rPr>
        <w:t>bovenstaand</w:t>
      </w:r>
      <w:r w:rsidRPr="00E215CE">
        <w:rPr>
          <w:rFonts w:ascii="Calibri" w:hAnsi="Calibri" w:cs="Calibri"/>
          <w:i/>
          <w:iCs/>
          <w:sz w:val="28"/>
          <w:szCs w:val="28"/>
        </w:rPr>
        <w:t xml:space="preserve"> mailadres.</w:t>
      </w:r>
    </w:p>
    <w:p w14:paraId="3684DF25" w14:textId="12223816" w:rsidR="00E215CE" w:rsidRPr="00E215CE" w:rsidRDefault="00E215CE" w:rsidP="00E215CE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E215CE">
        <w:rPr>
          <w:rFonts w:ascii="Calibri" w:hAnsi="Calibri" w:cs="Calibri"/>
          <w:i/>
          <w:iCs/>
          <w:sz w:val="28"/>
          <w:szCs w:val="28"/>
        </w:rPr>
        <w:t>Mogelijk is er nog een plekje vrij.</w:t>
      </w:r>
    </w:p>
    <w:sectPr w:rsidR="00E215CE" w:rsidRPr="00E215CE" w:rsidSect="00D25DCB">
      <w:footerReference w:type="default" r:id="rId11"/>
      <w:pgSz w:w="11906" w:h="16838"/>
      <w:pgMar w:top="567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E2E1" w14:textId="77777777" w:rsidR="0076021C" w:rsidRDefault="0076021C">
      <w:r>
        <w:separator/>
      </w:r>
    </w:p>
  </w:endnote>
  <w:endnote w:type="continuationSeparator" w:id="0">
    <w:p w14:paraId="01238E9A" w14:textId="77777777" w:rsidR="0076021C" w:rsidRDefault="0076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617887"/>
      <w:docPartObj>
        <w:docPartGallery w:val="Page Numbers (Bottom of Page)"/>
        <w:docPartUnique/>
      </w:docPartObj>
    </w:sdtPr>
    <w:sdtEndPr/>
    <w:sdtContent>
      <w:p w14:paraId="33647617" w14:textId="77777777" w:rsidR="00E64A6D" w:rsidRDefault="00E64A6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0132181" w14:textId="77777777" w:rsidR="00E64A6D" w:rsidRDefault="00E64A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8898" w14:textId="77777777" w:rsidR="0076021C" w:rsidRDefault="0076021C">
      <w:r>
        <w:separator/>
      </w:r>
    </w:p>
  </w:footnote>
  <w:footnote w:type="continuationSeparator" w:id="0">
    <w:p w14:paraId="741BF5EB" w14:textId="77777777" w:rsidR="0076021C" w:rsidRDefault="0076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6D"/>
    <w:rsid w:val="00051F6B"/>
    <w:rsid w:val="00144D92"/>
    <w:rsid w:val="00757221"/>
    <w:rsid w:val="0076021C"/>
    <w:rsid w:val="00896B5B"/>
    <w:rsid w:val="009A00D7"/>
    <w:rsid w:val="009E33C2"/>
    <w:rsid w:val="009F488E"/>
    <w:rsid w:val="00A034AA"/>
    <w:rsid w:val="00A832F6"/>
    <w:rsid w:val="00D00489"/>
    <w:rsid w:val="00D1285A"/>
    <w:rsid w:val="00D25DCB"/>
    <w:rsid w:val="00D67E71"/>
    <w:rsid w:val="00DE0A07"/>
    <w:rsid w:val="00E215CE"/>
    <w:rsid w:val="00E64A6D"/>
    <w:rsid w:val="00F5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32E332"/>
  <w15:chartTrackingRefBased/>
  <w15:docId w15:val="{9EE19B2F-2910-4F60-B9E8-07D2D71F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4A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64A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4A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4A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4A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4A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4A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4A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4A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4A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4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4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4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4A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4A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4A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4A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4A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4A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4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6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4A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4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4A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64A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4A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64A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4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4A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4A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64A6D"/>
    <w:rPr>
      <w:color w:val="0000FF"/>
      <w:u w:val="single"/>
    </w:rPr>
  </w:style>
  <w:style w:type="paragraph" w:styleId="Geenafstand">
    <w:name w:val="No Spacing"/>
    <w:uiPriority w:val="1"/>
    <w:qFormat/>
    <w:rsid w:val="00E64A6D"/>
    <w:pPr>
      <w:spacing w:after="0" w:line="240" w:lineRule="auto"/>
    </w:pPr>
    <w:rPr>
      <w:rFonts w:ascii="Calibri" w:eastAsia="Times New Roman" w:hAnsi="Calibri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64A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A6D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hobothdienstverlening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enniscentrum@rehobothoz.n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hobothdienstverlening.nl/algemene-leverings-betalings-en-aanmeldingsvoorwaard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Vuuren</dc:creator>
  <cp:keywords/>
  <dc:description/>
  <cp:lastModifiedBy>Peter van Vuuren</cp:lastModifiedBy>
  <cp:revision>10</cp:revision>
  <dcterms:created xsi:type="dcterms:W3CDTF">2025-11-01T14:00:00Z</dcterms:created>
  <dcterms:modified xsi:type="dcterms:W3CDTF">2026-02-04T12:30:00Z</dcterms:modified>
</cp:coreProperties>
</file>